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D6" w:rsidRPr="008800C2" w:rsidRDefault="00312BD6" w:rsidP="002B6B84">
      <w:pPr>
        <w:pStyle w:val="Titolo1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800C2">
        <w:rPr>
          <w:rFonts w:ascii="Arial" w:hAnsi="Arial" w:cs="Arial"/>
          <w:sz w:val="24"/>
          <w:szCs w:val="24"/>
          <w:shd w:val="clear" w:color="auto" w:fill="FFFFFF"/>
        </w:rPr>
        <w:t>Tornata del 27.09.2014</w:t>
      </w:r>
    </w:p>
    <w:p w:rsidR="009828FB" w:rsidRPr="008800C2" w:rsidRDefault="009828FB" w:rsidP="002B6B84">
      <w:pPr>
        <w:pStyle w:val="Titolo1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00C2">
        <w:rPr>
          <w:rFonts w:ascii="Arial" w:hAnsi="Arial" w:cs="Arial"/>
          <w:sz w:val="24"/>
          <w:szCs w:val="24"/>
          <w:shd w:val="clear" w:color="auto" w:fill="FFFFFF"/>
        </w:rPr>
        <w:t>Il Consiglio dell’Ordine degli Avvocati di Salern</w:t>
      </w:r>
      <w:r w:rsidRPr="008800C2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</w:p>
    <w:p w:rsidR="003D5D2A" w:rsidRPr="008800C2" w:rsidRDefault="0028197C" w:rsidP="002B6B84">
      <w:pPr>
        <w:pStyle w:val="Titolo1"/>
        <w:shd w:val="clear" w:color="auto" w:fill="FFFFFF"/>
        <w:spacing w:before="0" w:beforeAutospacing="0" w:after="75" w:afterAutospacing="0"/>
        <w:jc w:val="both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avendo </w:t>
      </w:r>
      <w:r w:rsidR="009828FB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appreso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con sommo sconforto 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l</w:t>
      </w:r>
      <w:r w:rsidR="00545EB3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raccapricciante</w:t>
      </w:r>
      <w:r w:rsidR="00545EB3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notizia, diffusa solo giovedì 25 settembr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e,</w:t>
      </w:r>
      <w:r w:rsidR="00966A3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del barbaro assassinio 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avvenuto per conto di jihadisti islamici, </w:t>
      </w:r>
      <w:r w:rsidR="00966A3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 Mosul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2B6B84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in Iraq, 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il 22 settembre scorso,</w:t>
      </w:r>
      <w:r w:rsidR="00966A3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dell'attivista irachena </w:t>
      </w:r>
      <w:proofErr w:type="spellStart"/>
      <w:r w:rsidR="00966A3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Samira</w:t>
      </w:r>
      <w:proofErr w:type="spellEnd"/>
      <w:r w:rsidR="00966A3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6A3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Saleh</w:t>
      </w:r>
      <w:proofErr w:type="spellEnd"/>
      <w:r w:rsidR="00966A3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al-</w:t>
      </w:r>
      <w:proofErr w:type="spellStart"/>
      <w:r w:rsidR="00966A3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Naimi</w:t>
      </w:r>
      <w:proofErr w:type="spellEnd"/>
      <w:r w:rsidR="00966A3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 avvocat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o e difensore di diritti umani,</w:t>
      </w:r>
      <w:r w:rsidR="00966A3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il cui corpo, dopo aver subito atroci torture, è stat</w:t>
      </w:r>
      <w:r w:rsidR="00120FE1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o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abbandonato in strada;</w:t>
      </w:r>
      <w:r w:rsidR="00966A3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3D5D2A" w:rsidRPr="008800C2" w:rsidRDefault="002B6B84" w:rsidP="003D5D2A">
      <w:pPr>
        <w:pStyle w:val="Titolo1"/>
        <w:shd w:val="clear" w:color="auto" w:fill="FFFFFF"/>
        <w:spacing w:before="0" w:beforeAutospacing="0" w:after="75" w:afterAutospacing="0"/>
        <w:jc w:val="both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</w:t>
      </w:r>
      <w:r w:rsidR="0028197C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che 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tale barbarie è stata commessa pubblicamente, dopo un processo sommario, </w:t>
      </w:r>
      <w:r w:rsidR="0028197C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con l'accusa di apostasia;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3D5D2A" w:rsidRPr="008800C2" w:rsidRDefault="0028197C" w:rsidP="009828FB">
      <w:pPr>
        <w:pStyle w:val="Titolo1"/>
        <w:shd w:val="clear" w:color="auto" w:fill="FFFFFF"/>
        <w:spacing w:before="0" w:beforeAutospacing="0" w:after="75" w:afterAutospacing="0"/>
        <w:jc w:val="both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-c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he l’avvocato </w:t>
      </w:r>
      <w:proofErr w:type="spellStart"/>
      <w:r w:rsidR="001F2A8E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Samira</w:t>
      </w:r>
      <w:proofErr w:type="spellEnd"/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</w:t>
      </w:r>
      <w:r w:rsidR="001F2A8E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B6B84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infatti, </w:t>
      </w:r>
      <w:r w:rsidR="001F2A8E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prelevata dalla sua abitazione da un gruppo armato il 17 settembre,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aveva </w:t>
      </w:r>
      <w:r w:rsidR="001F2A8E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pubblicato su </w:t>
      </w:r>
      <w:proofErr w:type="spellStart"/>
      <w:r w:rsidR="001F2A8E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Facebook</w:t>
      </w:r>
      <w:proofErr w:type="spellEnd"/>
      <w:r w:rsidR="001F2A8E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alcuni post che denunciavano la distruzione di moschee di Mosul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 definendo</w:t>
      </w:r>
      <w:r w:rsidR="001F2A8E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«barbarici» gli atti </w:t>
      </w:r>
      <w:proofErr w:type="spellStart"/>
      <w:r w:rsidR="001F2A8E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de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g</w:t>
      </w:r>
      <w:r w:rsidR="001F2A8E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</w:t>
      </w:r>
      <w:proofErr w:type="spellEnd"/>
      <w:r w:rsidR="001F2A8E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jihadisti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 s</w:t>
      </w:r>
      <w:r w:rsidR="001F2A8E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 era rifiutata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</w:t>
      </w:r>
      <w:r w:rsidR="001F2A8E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poi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</w:t>
      </w:r>
      <w:r w:rsidR="001F2A8E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di fare atto di pentimento per le opinioni e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spresse,</w:t>
      </w:r>
      <w:r w:rsidR="00966A3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ed è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stata condannata a morte</w:t>
      </w:r>
      <w:r w:rsidR="003D5D2A" w:rsidRPr="008800C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da u</w:t>
      </w:r>
      <w:r w:rsidR="00966A3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na Corte islamica 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di jihadisti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;</w:t>
      </w:r>
    </w:p>
    <w:p w:rsidR="0028197C" w:rsidRPr="008800C2" w:rsidRDefault="0028197C" w:rsidP="009828FB">
      <w:pPr>
        <w:pStyle w:val="Titolo1"/>
        <w:shd w:val="clear" w:color="auto" w:fill="FFFFFF"/>
        <w:spacing w:before="0" w:beforeAutospacing="0" w:after="75" w:afterAutospacing="0"/>
        <w:jc w:val="both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-c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he tale scioccante e aberrante omicidio, si aggiunge agli innumerevoli episodi di ogni tipo di </w:t>
      </w:r>
      <w:r w:rsidR="00FD7AF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inqualificabile 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violenza gratuita</w:t>
      </w:r>
      <w:r w:rsidR="00FD7AF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compiuti dagli estremisti islamici,</w:t>
      </w:r>
      <w:r w:rsidR="003D5D2A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di cui i media</w:t>
      </w:r>
      <w:r w:rsidR="00120FE1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D7AF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ormai da troppo tempo</w:t>
      </w:r>
      <w:r w:rsidR="00120FE1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</w:t>
      </w:r>
      <w:r w:rsidR="00FD7AF5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affollano le testate, a danno di innocenti;</w:t>
      </w:r>
    </w:p>
    <w:p w:rsidR="00BC792D" w:rsidRPr="008800C2" w:rsidRDefault="008800C2" w:rsidP="009828FB">
      <w:pPr>
        <w:pStyle w:val="Titolo1"/>
        <w:shd w:val="clear" w:color="auto" w:fill="FFFFFF"/>
        <w:spacing w:before="0" w:beforeAutospacing="0" w:after="75" w:afterAutospacing="0"/>
        <w:jc w:val="both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-dibattuto il </w:t>
      </w:r>
      <w:proofErr w:type="spellStart"/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tema,a</w:t>
      </w:r>
      <w:proofErr w:type="spellEnd"/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relazione del Consigliere </w:t>
      </w:r>
      <w:proofErr w:type="spellStart"/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Avv.Valentina</w:t>
      </w:r>
      <w:proofErr w:type="spellEnd"/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Brancaccio</w:t>
      </w:r>
    </w:p>
    <w:p w:rsidR="001204C6" w:rsidRPr="008800C2" w:rsidRDefault="001204C6" w:rsidP="00AA74F3">
      <w:pPr>
        <w:pStyle w:val="Titolo1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800C2">
        <w:rPr>
          <w:rFonts w:ascii="Arial" w:hAnsi="Arial" w:cs="Arial"/>
          <w:color w:val="000000"/>
          <w:sz w:val="24"/>
          <w:szCs w:val="24"/>
          <w:shd w:val="clear" w:color="auto" w:fill="FFFFFF"/>
        </w:rPr>
        <w:t>condanna</w:t>
      </w:r>
    </w:p>
    <w:p w:rsidR="001204C6" w:rsidRPr="008800C2" w:rsidRDefault="001204C6" w:rsidP="001204C6">
      <w:pPr>
        <w:pStyle w:val="Titolo1"/>
        <w:shd w:val="clear" w:color="auto" w:fill="FFFFFF"/>
        <w:spacing w:before="0" w:beforeAutospacing="0" w:after="75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l</w:t>
      </w:r>
      <w:r w:rsidR="00BC792D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a </w:t>
      </w:r>
      <w:r w:rsidRPr="008800C2">
        <w:rPr>
          <w:rFonts w:ascii="Arial" w:hAnsi="Arial" w:cs="Arial"/>
          <w:b w:val="0"/>
          <w:sz w:val="24"/>
          <w:szCs w:val="24"/>
        </w:rPr>
        <w:t xml:space="preserve">violenza di genere, </w:t>
      </w:r>
      <w:r w:rsidR="00BC792D" w:rsidRPr="008800C2">
        <w:rPr>
          <w:rFonts w:ascii="Arial" w:hAnsi="Arial" w:cs="Arial"/>
          <w:b w:val="0"/>
          <w:sz w:val="24"/>
          <w:szCs w:val="24"/>
        </w:rPr>
        <w:t xml:space="preserve"> in particolare,</w:t>
      </w:r>
      <w:r w:rsidR="00AA74F3" w:rsidRPr="008800C2">
        <w:rPr>
          <w:rFonts w:ascii="Arial" w:hAnsi="Arial" w:cs="Arial"/>
          <w:b w:val="0"/>
          <w:sz w:val="24"/>
          <w:szCs w:val="24"/>
        </w:rPr>
        <w:t xml:space="preserve"> resa</w:t>
      </w:r>
      <w:r w:rsidR="00BC792D" w:rsidRPr="008800C2">
        <w:rPr>
          <w:rFonts w:ascii="Arial" w:hAnsi="Arial" w:cs="Arial"/>
          <w:b w:val="0"/>
          <w:sz w:val="24"/>
          <w:szCs w:val="24"/>
        </w:rPr>
        <w:t xml:space="preserve"> contro le donne,</w:t>
      </w:r>
      <w:r w:rsidRPr="008800C2">
        <w:rPr>
          <w:rFonts w:ascii="Arial" w:hAnsi="Arial" w:cs="Arial"/>
          <w:b w:val="0"/>
          <w:sz w:val="24"/>
          <w:szCs w:val="24"/>
        </w:rPr>
        <w:t xml:space="preserve"> e la discriminazione che ne deriva quale violazione dei diritti fondamentali</w:t>
      </w:r>
      <w:r w:rsidR="008954C4" w:rsidRPr="008800C2">
        <w:rPr>
          <w:rFonts w:ascii="Arial" w:hAnsi="Arial" w:cs="Arial"/>
          <w:b w:val="0"/>
          <w:sz w:val="24"/>
          <w:szCs w:val="24"/>
        </w:rPr>
        <w:t>;</w:t>
      </w:r>
    </w:p>
    <w:p w:rsidR="002B6B84" w:rsidRPr="008800C2" w:rsidRDefault="00FD7AF5" w:rsidP="00AA74F3">
      <w:pPr>
        <w:pStyle w:val="Titolo1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00C2">
        <w:rPr>
          <w:rFonts w:ascii="Arial" w:hAnsi="Arial" w:cs="Arial"/>
          <w:color w:val="000000"/>
          <w:sz w:val="24"/>
          <w:szCs w:val="24"/>
          <w:shd w:val="clear" w:color="auto" w:fill="FFFFFF"/>
        </w:rPr>
        <w:t>esprime</w:t>
      </w:r>
    </w:p>
    <w:p w:rsidR="002B6B84" w:rsidRPr="008800C2" w:rsidRDefault="00FD7AF5" w:rsidP="002B6B84">
      <w:pPr>
        <w:pStyle w:val="Titolo1"/>
        <w:shd w:val="clear" w:color="auto" w:fill="FFFFFF"/>
        <w:spacing w:before="0" w:beforeAutospacing="0" w:after="75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06940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profondo rammarico e sdegno per l’ennesimo atto </w:t>
      </w:r>
      <w:r w:rsidR="002700A2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di barbarie </w:t>
      </w:r>
      <w:r w:rsidR="00606940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inferto contr</w:t>
      </w:r>
      <w:r w:rsidR="002700A2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o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una donna</w:t>
      </w:r>
      <w:r w:rsidR="008954C4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 e questa volta una donna avvocato,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che </w:t>
      </w:r>
      <w:r w:rsidR="002700A2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non ha avuto paura</w:t>
      </w:r>
      <w:r w:rsidR="002700A2" w:rsidRPr="008800C2">
        <w:rPr>
          <w:rFonts w:ascii="Arial" w:hAnsi="Arial" w:cs="Arial"/>
          <w:b w:val="0"/>
          <w:sz w:val="24"/>
          <w:szCs w:val="24"/>
        </w:rPr>
        <w:t xml:space="preserve"> </w:t>
      </w:r>
      <w:r w:rsidR="001204C6" w:rsidRPr="008800C2">
        <w:rPr>
          <w:rFonts w:ascii="Arial" w:hAnsi="Arial" w:cs="Arial"/>
          <w:b w:val="0"/>
          <w:sz w:val="24"/>
          <w:szCs w:val="24"/>
        </w:rPr>
        <w:t xml:space="preserve">di manifestare con forza </w:t>
      </w:r>
      <w:r w:rsidR="002700A2" w:rsidRPr="008800C2">
        <w:rPr>
          <w:rFonts w:ascii="Arial" w:hAnsi="Arial" w:cs="Arial"/>
          <w:b w:val="0"/>
          <w:sz w:val="24"/>
          <w:szCs w:val="24"/>
        </w:rPr>
        <w:t xml:space="preserve">le sue convinzioni, e che ha scontato con la propria vita il suo coraggio </w:t>
      </w:r>
      <w:r w:rsidR="002B6B84" w:rsidRPr="008800C2">
        <w:rPr>
          <w:rFonts w:ascii="Arial" w:hAnsi="Arial" w:cs="Arial"/>
          <w:b w:val="0"/>
          <w:sz w:val="24"/>
          <w:szCs w:val="24"/>
        </w:rPr>
        <w:t xml:space="preserve">e </w:t>
      </w:r>
      <w:r w:rsidR="001204C6" w:rsidRPr="008800C2">
        <w:rPr>
          <w:rFonts w:ascii="Arial" w:hAnsi="Arial" w:cs="Arial"/>
          <w:b w:val="0"/>
          <w:sz w:val="24"/>
          <w:szCs w:val="24"/>
        </w:rPr>
        <w:t xml:space="preserve">il </w:t>
      </w:r>
      <w:r w:rsidR="00606940" w:rsidRPr="008800C2">
        <w:rPr>
          <w:rFonts w:ascii="Arial" w:hAnsi="Arial" w:cs="Arial"/>
          <w:b w:val="0"/>
          <w:sz w:val="24"/>
          <w:szCs w:val="24"/>
        </w:rPr>
        <w:t xml:space="preserve">suo </w:t>
      </w:r>
      <w:r w:rsidR="002700A2" w:rsidRPr="008800C2">
        <w:rPr>
          <w:rFonts w:ascii="Arial" w:hAnsi="Arial" w:cs="Arial"/>
          <w:b w:val="0"/>
          <w:sz w:val="24"/>
          <w:szCs w:val="24"/>
        </w:rPr>
        <w:t>profondo senso della giustizia</w:t>
      </w:r>
      <w:r w:rsidR="002B6B84" w:rsidRPr="008800C2">
        <w:rPr>
          <w:rFonts w:ascii="Arial" w:hAnsi="Arial" w:cs="Arial"/>
          <w:b w:val="0"/>
          <w:sz w:val="24"/>
          <w:szCs w:val="24"/>
        </w:rPr>
        <w:t xml:space="preserve">, soccombendo </w:t>
      </w:r>
      <w:r w:rsidR="001F2A8E" w:rsidRPr="008800C2">
        <w:rPr>
          <w:rFonts w:ascii="Arial" w:hAnsi="Arial" w:cs="Arial"/>
          <w:b w:val="0"/>
          <w:sz w:val="24"/>
          <w:szCs w:val="24"/>
        </w:rPr>
        <w:t>di fronte alla brutalità dell’intolleranza</w:t>
      </w:r>
      <w:r w:rsidR="002B6B84" w:rsidRPr="008800C2">
        <w:rPr>
          <w:rFonts w:ascii="Arial" w:hAnsi="Arial" w:cs="Arial"/>
          <w:b w:val="0"/>
          <w:sz w:val="24"/>
          <w:szCs w:val="24"/>
        </w:rPr>
        <w:t>;</w:t>
      </w:r>
      <w:r w:rsidR="001204C6" w:rsidRPr="008800C2">
        <w:rPr>
          <w:rFonts w:ascii="Arial" w:hAnsi="Arial" w:cs="Arial"/>
          <w:b w:val="0"/>
          <w:sz w:val="24"/>
          <w:szCs w:val="24"/>
        </w:rPr>
        <w:t xml:space="preserve"> </w:t>
      </w:r>
    </w:p>
    <w:p w:rsidR="001F2A8E" w:rsidRPr="008800C2" w:rsidRDefault="002B6B84" w:rsidP="001204C6">
      <w:pPr>
        <w:pStyle w:val="Titolo1"/>
        <w:shd w:val="clear" w:color="auto" w:fill="FFFFFF"/>
        <w:jc w:val="both"/>
        <w:textAlignment w:val="baseline"/>
        <w:rPr>
          <w:rFonts w:ascii="Arial" w:hAnsi="Arial" w:cs="Arial"/>
          <w:color w:val="777777"/>
          <w:sz w:val="24"/>
          <w:szCs w:val="24"/>
        </w:rPr>
      </w:pPr>
      <w:r w:rsidRPr="008800C2">
        <w:rPr>
          <w:rFonts w:ascii="Arial" w:hAnsi="Arial" w:cs="Arial"/>
          <w:sz w:val="24"/>
          <w:szCs w:val="24"/>
        </w:rPr>
        <w:t xml:space="preserve">- </w:t>
      </w:r>
      <w:r w:rsidR="001204C6" w:rsidRPr="008800C2">
        <w:rPr>
          <w:rFonts w:ascii="Arial" w:hAnsi="Arial" w:cs="Arial"/>
          <w:b w:val="0"/>
          <w:sz w:val="24"/>
          <w:szCs w:val="24"/>
        </w:rPr>
        <w:t>ferm</w:t>
      </w:r>
      <w:r w:rsidR="00606940" w:rsidRPr="008800C2">
        <w:rPr>
          <w:rFonts w:ascii="Arial" w:hAnsi="Arial" w:cs="Arial"/>
          <w:b w:val="0"/>
          <w:sz w:val="24"/>
          <w:szCs w:val="24"/>
        </w:rPr>
        <w:t>o</w:t>
      </w:r>
      <w:r w:rsidRPr="008800C2">
        <w:rPr>
          <w:rFonts w:ascii="Arial" w:hAnsi="Arial" w:cs="Arial"/>
          <w:b w:val="0"/>
          <w:sz w:val="24"/>
          <w:szCs w:val="24"/>
        </w:rPr>
        <w:t xml:space="preserve"> disprezzo per</w:t>
      </w:r>
      <w:r w:rsidRPr="008800C2">
        <w:rPr>
          <w:rFonts w:ascii="Arial" w:hAnsi="Arial" w:cs="Arial"/>
          <w:color w:val="777777"/>
          <w:sz w:val="24"/>
          <w:szCs w:val="24"/>
        </w:rPr>
        <w:t xml:space="preserve"> </w:t>
      </w:r>
      <w:r w:rsidRPr="008800C2">
        <w:rPr>
          <w:rFonts w:ascii="Arial" w:hAnsi="Arial" w:cs="Arial"/>
          <w:b w:val="0"/>
          <w:sz w:val="24"/>
          <w:szCs w:val="24"/>
        </w:rPr>
        <w:t>ogni forma di violenza</w:t>
      </w:r>
      <w:r w:rsidR="00BC792D" w:rsidRPr="008800C2">
        <w:rPr>
          <w:rFonts w:ascii="Arial" w:hAnsi="Arial" w:cs="Arial"/>
          <w:b w:val="0"/>
          <w:sz w:val="24"/>
          <w:szCs w:val="24"/>
        </w:rPr>
        <w:t xml:space="preserve"> e di violazione dei diritti umani fondamentali alla vita, alla sicurezza, alla dignità, a</w:t>
      </w:r>
      <w:r w:rsidR="00606940" w:rsidRPr="008800C2">
        <w:rPr>
          <w:rFonts w:ascii="Arial" w:hAnsi="Arial" w:cs="Arial"/>
          <w:b w:val="0"/>
          <w:sz w:val="24"/>
          <w:szCs w:val="24"/>
        </w:rPr>
        <w:t>ll’integrità fisica e psichica</w:t>
      </w:r>
      <w:r w:rsidR="00BC792D" w:rsidRPr="008800C2">
        <w:rPr>
          <w:rFonts w:ascii="Arial" w:hAnsi="Arial" w:cs="Arial"/>
          <w:b w:val="0"/>
          <w:sz w:val="24"/>
          <w:szCs w:val="24"/>
        </w:rPr>
        <w:t xml:space="preserve">, </w:t>
      </w:r>
      <w:r w:rsidRPr="008800C2">
        <w:rPr>
          <w:rFonts w:ascii="Arial" w:hAnsi="Arial" w:cs="Arial"/>
          <w:b w:val="0"/>
          <w:sz w:val="24"/>
          <w:szCs w:val="24"/>
        </w:rPr>
        <w:t xml:space="preserve">ancor più resa nei confronti di soggetti più deboli; </w:t>
      </w:r>
      <w:r w:rsidRPr="008800C2">
        <w:rPr>
          <w:rFonts w:ascii="Arial" w:hAnsi="Arial" w:cs="Arial"/>
          <w:color w:val="777777"/>
          <w:sz w:val="24"/>
          <w:szCs w:val="24"/>
        </w:rPr>
        <w:t xml:space="preserve"> </w:t>
      </w:r>
    </w:p>
    <w:p w:rsidR="00AA74F3" w:rsidRPr="008800C2" w:rsidRDefault="00606940" w:rsidP="00AA74F3">
      <w:pPr>
        <w:pStyle w:val="Titolo1"/>
        <w:shd w:val="clear" w:color="auto" w:fill="FFFFFF"/>
        <w:jc w:val="both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8800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AA74F3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commozione e 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cordoglio per</w:t>
      </w:r>
      <w:r w:rsidR="00AA74F3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l’intollerabile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A74F3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morte 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della collega irachena che ha </w:t>
      </w:r>
      <w:r w:rsidR="00AA74F3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sacrificato la propria esistenza perché ha avuto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il coraggio di</w:t>
      </w:r>
      <w:r w:rsidR="00AA74F3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manifestare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il proprio dissenso e </w:t>
      </w:r>
      <w:r w:rsidR="00AA74F3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difendere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la </w:t>
      </w:r>
      <w:r w:rsidR="008954C4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sua 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libertà d</w:t>
      </w:r>
      <w:r w:rsidR="008954C4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</w:t>
      </w: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pensiero</w:t>
      </w:r>
      <w:r w:rsidR="00AA74F3"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fino alla fine.</w:t>
      </w:r>
    </w:p>
    <w:p w:rsidR="00AA74F3" w:rsidRPr="008800C2" w:rsidRDefault="00FD53FF" w:rsidP="00AA74F3">
      <w:pPr>
        <w:pStyle w:val="Titolo1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00C2">
        <w:rPr>
          <w:rFonts w:ascii="Arial" w:hAnsi="Arial" w:cs="Arial"/>
          <w:color w:val="000000"/>
          <w:sz w:val="24"/>
          <w:szCs w:val="24"/>
          <w:shd w:val="clear" w:color="auto" w:fill="FFFFFF"/>
        </w:rPr>
        <w:t>confida</w:t>
      </w:r>
    </w:p>
    <w:p w:rsidR="00606940" w:rsidRPr="008800C2" w:rsidRDefault="00606940" w:rsidP="001204C6">
      <w:pPr>
        <w:pStyle w:val="Titolo1"/>
        <w:shd w:val="clear" w:color="auto" w:fill="FFFFFF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800C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che il Consiglio Nazionale Forense Voglia fare propri questi sentimenti e farsene interprete e testimone presso il Ministro di Giustizia ed il Ministro degli Affari Esteri</w:t>
      </w:r>
      <w:r w:rsidRPr="008800C2">
        <w:rPr>
          <w:rFonts w:ascii="Arial" w:hAnsi="Arial" w:cs="Arial"/>
          <w:b w:val="0"/>
          <w:sz w:val="24"/>
          <w:szCs w:val="24"/>
        </w:rPr>
        <w:t xml:space="preserve"> </w:t>
      </w:r>
    </w:p>
    <w:p w:rsidR="00312BD6" w:rsidRPr="008800C2" w:rsidRDefault="00312BD6" w:rsidP="00BC792D">
      <w:pPr>
        <w:pStyle w:val="Tito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8800C2" w:rsidRPr="008800C2" w:rsidRDefault="008800C2" w:rsidP="00BC792D">
      <w:pPr>
        <w:pStyle w:val="Tito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 w:rsidRPr="008800C2">
        <w:rPr>
          <w:rFonts w:ascii="Arial" w:hAnsi="Arial" w:cs="Arial"/>
          <w:b w:val="0"/>
          <w:sz w:val="24"/>
          <w:szCs w:val="24"/>
        </w:rPr>
        <w:t>Il Consigliere Segretario</w:t>
      </w:r>
      <w:r w:rsidRPr="008800C2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Il President</w:t>
      </w:r>
      <w:r w:rsidRPr="008800C2">
        <w:rPr>
          <w:rFonts w:ascii="Arial" w:hAnsi="Arial" w:cs="Arial"/>
          <w:b w:val="0"/>
          <w:sz w:val="24"/>
          <w:szCs w:val="24"/>
        </w:rPr>
        <w:t>e</w:t>
      </w:r>
    </w:p>
    <w:p w:rsidR="00312BD6" w:rsidRPr="008800C2" w:rsidRDefault="008800C2" w:rsidP="00BC792D">
      <w:pPr>
        <w:pStyle w:val="Tito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Avv.Gaetano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Paolino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           </w:t>
      </w:r>
      <w:bookmarkStart w:id="0" w:name="_GoBack"/>
      <w:bookmarkEnd w:id="0"/>
      <w:proofErr w:type="spellStart"/>
      <w:r w:rsidRPr="008800C2">
        <w:rPr>
          <w:rFonts w:ascii="Arial" w:hAnsi="Arial" w:cs="Arial"/>
          <w:b w:val="0"/>
          <w:sz w:val="24"/>
          <w:szCs w:val="24"/>
        </w:rPr>
        <w:t>Avv.Americo</w:t>
      </w:r>
      <w:proofErr w:type="spellEnd"/>
      <w:r w:rsidRPr="008800C2">
        <w:rPr>
          <w:rFonts w:ascii="Arial" w:hAnsi="Arial" w:cs="Arial"/>
          <w:b w:val="0"/>
          <w:sz w:val="24"/>
          <w:szCs w:val="24"/>
        </w:rPr>
        <w:t xml:space="preserve"> Montera</w:t>
      </w:r>
      <w:r w:rsidRPr="008800C2">
        <w:rPr>
          <w:rFonts w:ascii="Arial" w:hAnsi="Arial" w:cs="Arial"/>
          <w:b w:val="0"/>
          <w:sz w:val="24"/>
          <w:szCs w:val="24"/>
        </w:rPr>
        <w:tab/>
      </w:r>
      <w:r w:rsidRPr="008800C2">
        <w:rPr>
          <w:rFonts w:ascii="Arial" w:hAnsi="Arial" w:cs="Arial"/>
          <w:b w:val="0"/>
          <w:sz w:val="24"/>
          <w:szCs w:val="24"/>
        </w:rPr>
        <w:tab/>
      </w:r>
    </w:p>
    <w:sectPr w:rsidR="00312BD6" w:rsidRPr="008800C2" w:rsidSect="00F41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3A6"/>
    <w:multiLevelType w:val="hybridMultilevel"/>
    <w:tmpl w:val="9D600C04"/>
    <w:lvl w:ilvl="0" w:tplc="E79C0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D6628"/>
    <w:multiLevelType w:val="hybridMultilevel"/>
    <w:tmpl w:val="BAC499C6"/>
    <w:lvl w:ilvl="0" w:tplc="01B0F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8E"/>
    <w:rsid w:val="001204C6"/>
    <w:rsid w:val="00120FE1"/>
    <w:rsid w:val="001F2A8E"/>
    <w:rsid w:val="002700A2"/>
    <w:rsid w:val="0028197C"/>
    <w:rsid w:val="002B6B84"/>
    <w:rsid w:val="00312BD6"/>
    <w:rsid w:val="003D5D2A"/>
    <w:rsid w:val="00545EB3"/>
    <w:rsid w:val="00606940"/>
    <w:rsid w:val="008800C2"/>
    <w:rsid w:val="008954C4"/>
    <w:rsid w:val="00966A35"/>
    <w:rsid w:val="009828FB"/>
    <w:rsid w:val="00AA74F3"/>
    <w:rsid w:val="00BC792D"/>
    <w:rsid w:val="00CD2735"/>
    <w:rsid w:val="00F41119"/>
    <w:rsid w:val="00FD53FF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F2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2A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1F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F2A8E"/>
  </w:style>
  <w:style w:type="character" w:styleId="Enfasicorsivo">
    <w:name w:val="Emphasis"/>
    <w:basedOn w:val="Carpredefinitoparagrafo"/>
    <w:uiPriority w:val="20"/>
    <w:qFormat/>
    <w:rsid w:val="001F2A8E"/>
    <w:rPr>
      <w:i/>
      <w:iCs/>
    </w:rPr>
  </w:style>
  <w:style w:type="character" w:styleId="Enfasigrassetto">
    <w:name w:val="Strong"/>
    <w:basedOn w:val="Carpredefinitoparagrafo"/>
    <w:uiPriority w:val="22"/>
    <w:qFormat/>
    <w:rsid w:val="001F2A8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06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F2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2A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1F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F2A8E"/>
  </w:style>
  <w:style w:type="character" w:styleId="Enfasicorsivo">
    <w:name w:val="Emphasis"/>
    <w:basedOn w:val="Carpredefinitoparagrafo"/>
    <w:uiPriority w:val="20"/>
    <w:qFormat/>
    <w:rsid w:val="001F2A8E"/>
    <w:rPr>
      <w:i/>
      <w:iCs/>
    </w:rPr>
  </w:style>
  <w:style w:type="character" w:styleId="Enfasigrassetto">
    <w:name w:val="Strong"/>
    <w:basedOn w:val="Carpredefinitoparagrafo"/>
    <w:uiPriority w:val="22"/>
    <w:qFormat/>
    <w:rsid w:val="001F2A8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06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2</cp:lastModifiedBy>
  <cp:revision>3</cp:revision>
  <dcterms:created xsi:type="dcterms:W3CDTF">2014-09-28T14:46:00Z</dcterms:created>
  <dcterms:modified xsi:type="dcterms:W3CDTF">2014-09-28T19:50:00Z</dcterms:modified>
</cp:coreProperties>
</file>